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CCCC" w14:textId="571CC347" w:rsidR="002F7B65" w:rsidRPr="002F7B65" w:rsidRDefault="002F7B65" w:rsidP="002F7B65">
      <w:pPr>
        <w:rPr>
          <w:b/>
          <w:bCs/>
          <w:sz w:val="28"/>
          <w:szCs w:val="28"/>
        </w:rPr>
      </w:pPr>
      <w:r w:rsidRPr="002F7B65">
        <w:rPr>
          <w:b/>
          <w:bCs/>
          <w:sz w:val="28"/>
          <w:szCs w:val="28"/>
        </w:rPr>
        <w:t>Bestwijzer, het sociale hart van Best</w:t>
      </w:r>
    </w:p>
    <w:p w14:paraId="5998F87C" w14:textId="77777777" w:rsidR="00A37E1A" w:rsidRDefault="00A37E1A"/>
    <w:p w14:paraId="0C4FBA7F" w14:textId="4EB8B65C" w:rsidR="00A42B63" w:rsidRDefault="009B2B54">
      <w:pPr>
        <w:rPr>
          <w:sz w:val="28"/>
          <w:szCs w:val="28"/>
        </w:rPr>
      </w:pPr>
      <w:r>
        <w:rPr>
          <w:sz w:val="28"/>
          <w:szCs w:val="28"/>
        </w:rPr>
        <w:t xml:space="preserve">Op </w:t>
      </w:r>
      <w:r w:rsidR="005B30C4">
        <w:rPr>
          <w:sz w:val="28"/>
          <w:szCs w:val="28"/>
        </w:rPr>
        <w:t xml:space="preserve">het </w:t>
      </w:r>
      <w:r>
        <w:rPr>
          <w:sz w:val="28"/>
          <w:szCs w:val="28"/>
        </w:rPr>
        <w:t xml:space="preserve">sociaal </w:t>
      </w:r>
      <w:r w:rsidR="00F62F63">
        <w:rPr>
          <w:sz w:val="28"/>
          <w:szCs w:val="28"/>
        </w:rPr>
        <w:t>maatscha</w:t>
      </w:r>
      <w:r w:rsidR="0085134A">
        <w:rPr>
          <w:sz w:val="28"/>
          <w:szCs w:val="28"/>
        </w:rPr>
        <w:t xml:space="preserve">ppelijke </w:t>
      </w:r>
      <w:r w:rsidR="008C51CF">
        <w:rPr>
          <w:sz w:val="28"/>
          <w:szCs w:val="28"/>
        </w:rPr>
        <w:t xml:space="preserve">gebied </w:t>
      </w:r>
      <w:r w:rsidR="0085134A">
        <w:rPr>
          <w:sz w:val="28"/>
          <w:szCs w:val="28"/>
        </w:rPr>
        <w:t xml:space="preserve">is nu een herijking </w:t>
      </w:r>
      <w:r w:rsidR="00946DAD">
        <w:rPr>
          <w:sz w:val="28"/>
          <w:szCs w:val="28"/>
        </w:rPr>
        <w:t xml:space="preserve">van beleid </w:t>
      </w:r>
      <w:r w:rsidR="0085134A">
        <w:rPr>
          <w:sz w:val="28"/>
          <w:szCs w:val="28"/>
        </w:rPr>
        <w:t xml:space="preserve">voorgesteld aan de raad. Een belangrijk visiedocument </w:t>
      </w:r>
      <w:r w:rsidR="00817B87">
        <w:rPr>
          <w:sz w:val="28"/>
          <w:szCs w:val="28"/>
        </w:rPr>
        <w:t>dat opgavegericht gaat werken aan 5 belangrijke</w:t>
      </w:r>
      <w:r w:rsidR="00F87736">
        <w:rPr>
          <w:sz w:val="28"/>
          <w:szCs w:val="28"/>
        </w:rPr>
        <w:t xml:space="preserve"> thema’s: </w:t>
      </w:r>
      <w:r w:rsidR="00D57935">
        <w:rPr>
          <w:sz w:val="28"/>
          <w:szCs w:val="28"/>
        </w:rPr>
        <w:t xml:space="preserve">1) </w:t>
      </w:r>
      <w:r w:rsidR="00F87736">
        <w:rPr>
          <w:sz w:val="28"/>
          <w:szCs w:val="28"/>
        </w:rPr>
        <w:t xml:space="preserve">sociale verbinding, </w:t>
      </w:r>
      <w:r w:rsidR="00D57935">
        <w:rPr>
          <w:sz w:val="28"/>
          <w:szCs w:val="28"/>
        </w:rPr>
        <w:t xml:space="preserve">2) </w:t>
      </w:r>
      <w:r w:rsidR="00F87736">
        <w:rPr>
          <w:sz w:val="28"/>
          <w:szCs w:val="28"/>
        </w:rPr>
        <w:t xml:space="preserve">iedereen kan meedoen, </w:t>
      </w:r>
      <w:r w:rsidR="00D57935">
        <w:rPr>
          <w:sz w:val="28"/>
          <w:szCs w:val="28"/>
        </w:rPr>
        <w:t>3 )</w:t>
      </w:r>
      <w:r w:rsidR="00F87736">
        <w:rPr>
          <w:sz w:val="28"/>
          <w:szCs w:val="28"/>
        </w:rPr>
        <w:t>gezond en vitaal ouder worden</w:t>
      </w:r>
      <w:r w:rsidR="00FB450A">
        <w:rPr>
          <w:sz w:val="28"/>
          <w:szCs w:val="28"/>
        </w:rPr>
        <w:t xml:space="preserve">, </w:t>
      </w:r>
      <w:r w:rsidR="00D57935">
        <w:rPr>
          <w:sz w:val="28"/>
          <w:szCs w:val="28"/>
        </w:rPr>
        <w:t xml:space="preserve">4) </w:t>
      </w:r>
      <w:r w:rsidR="00FB450A">
        <w:rPr>
          <w:sz w:val="28"/>
          <w:szCs w:val="28"/>
        </w:rPr>
        <w:t xml:space="preserve">kansrijk (op)groeien en </w:t>
      </w:r>
      <w:r w:rsidR="00D57935">
        <w:rPr>
          <w:sz w:val="28"/>
          <w:szCs w:val="28"/>
        </w:rPr>
        <w:t>5</w:t>
      </w:r>
      <w:r w:rsidR="008E5E82">
        <w:rPr>
          <w:sz w:val="28"/>
          <w:szCs w:val="28"/>
        </w:rPr>
        <w:t xml:space="preserve">) </w:t>
      </w:r>
      <w:r w:rsidR="00FB450A">
        <w:rPr>
          <w:sz w:val="28"/>
          <w:szCs w:val="28"/>
        </w:rPr>
        <w:t xml:space="preserve">ruimte om te leven en te werken. Best Open ondersteunt </w:t>
      </w:r>
      <w:r w:rsidR="005B30C4">
        <w:rPr>
          <w:sz w:val="28"/>
          <w:szCs w:val="28"/>
        </w:rPr>
        <w:t xml:space="preserve">de opgaven </w:t>
      </w:r>
      <w:r w:rsidR="00836327">
        <w:rPr>
          <w:sz w:val="28"/>
          <w:szCs w:val="28"/>
        </w:rPr>
        <w:t xml:space="preserve">in deze </w:t>
      </w:r>
      <w:r w:rsidR="007C3F44">
        <w:rPr>
          <w:sz w:val="28"/>
          <w:szCs w:val="28"/>
        </w:rPr>
        <w:t>thema’s.</w:t>
      </w:r>
      <w:r w:rsidR="000D6FCD">
        <w:rPr>
          <w:sz w:val="28"/>
          <w:szCs w:val="28"/>
        </w:rPr>
        <w:t xml:space="preserve"> Een van de plaatsen waar dit expliciet vorm krijgt is </w:t>
      </w:r>
      <w:r w:rsidR="000D6FCD" w:rsidRPr="008E5E82">
        <w:rPr>
          <w:b/>
          <w:bCs/>
          <w:sz w:val="28"/>
          <w:szCs w:val="28"/>
        </w:rPr>
        <w:t>Bestwijzer.</w:t>
      </w:r>
      <w:r w:rsidR="000D6FCD">
        <w:rPr>
          <w:sz w:val="28"/>
          <w:szCs w:val="28"/>
        </w:rPr>
        <w:t xml:space="preserve"> </w:t>
      </w:r>
      <w:r w:rsidR="001D012C">
        <w:rPr>
          <w:sz w:val="28"/>
          <w:szCs w:val="28"/>
        </w:rPr>
        <w:t xml:space="preserve">We zien </w:t>
      </w:r>
      <w:r w:rsidR="00285170">
        <w:rPr>
          <w:sz w:val="28"/>
          <w:szCs w:val="28"/>
        </w:rPr>
        <w:t xml:space="preserve">Bestwijzer </w:t>
      </w:r>
      <w:r w:rsidR="001D012C">
        <w:rPr>
          <w:sz w:val="28"/>
          <w:szCs w:val="28"/>
        </w:rPr>
        <w:t xml:space="preserve">als het hart van </w:t>
      </w:r>
      <w:r w:rsidR="00233EF3">
        <w:rPr>
          <w:sz w:val="28"/>
          <w:szCs w:val="28"/>
        </w:rPr>
        <w:t xml:space="preserve">de </w:t>
      </w:r>
      <w:r w:rsidR="001D012C">
        <w:rPr>
          <w:sz w:val="28"/>
          <w:szCs w:val="28"/>
        </w:rPr>
        <w:t xml:space="preserve">gezamenlijke samenwerking van </w:t>
      </w:r>
      <w:r w:rsidR="004D7FAB">
        <w:rPr>
          <w:sz w:val="28"/>
          <w:szCs w:val="28"/>
        </w:rPr>
        <w:t xml:space="preserve">maatschappelijke partners </w:t>
      </w:r>
      <w:r w:rsidR="00233EF3">
        <w:rPr>
          <w:sz w:val="28"/>
          <w:szCs w:val="28"/>
        </w:rPr>
        <w:t xml:space="preserve">ten behoeve van realisatie van steun aan inwoners </w:t>
      </w:r>
      <w:r w:rsidR="00AF4FB8">
        <w:rPr>
          <w:sz w:val="28"/>
          <w:szCs w:val="28"/>
        </w:rPr>
        <w:t xml:space="preserve">die behoefte hebben om </w:t>
      </w:r>
      <w:r w:rsidR="003B5C76" w:rsidRPr="006E2B36">
        <w:rPr>
          <w:b/>
          <w:bCs/>
          <w:i/>
          <w:iCs/>
          <w:sz w:val="28"/>
          <w:szCs w:val="28"/>
        </w:rPr>
        <w:t>‘mee te kunnen doen’</w:t>
      </w:r>
      <w:r w:rsidR="003B5C76" w:rsidRPr="006E2B36">
        <w:rPr>
          <w:b/>
          <w:bCs/>
          <w:sz w:val="28"/>
          <w:szCs w:val="28"/>
        </w:rPr>
        <w:t xml:space="preserve"> </w:t>
      </w:r>
      <w:r w:rsidR="003B5C76" w:rsidRPr="001E7889">
        <w:rPr>
          <w:sz w:val="28"/>
          <w:szCs w:val="28"/>
        </w:rPr>
        <w:t xml:space="preserve">in de Bestse samenleving. </w:t>
      </w:r>
      <w:r w:rsidR="007B5AC2">
        <w:rPr>
          <w:sz w:val="28"/>
          <w:szCs w:val="28"/>
        </w:rPr>
        <w:t xml:space="preserve">Het succesvolle </w:t>
      </w:r>
      <w:r w:rsidR="00AF4FB8">
        <w:rPr>
          <w:sz w:val="28"/>
          <w:szCs w:val="28"/>
        </w:rPr>
        <w:t xml:space="preserve">Bestwijzer is </w:t>
      </w:r>
      <w:r w:rsidR="00236A65">
        <w:rPr>
          <w:sz w:val="28"/>
          <w:szCs w:val="28"/>
        </w:rPr>
        <w:t xml:space="preserve">op initiatief van </w:t>
      </w:r>
      <w:r w:rsidR="003B5C76" w:rsidRPr="001E7889">
        <w:rPr>
          <w:sz w:val="28"/>
          <w:szCs w:val="28"/>
        </w:rPr>
        <w:t>Leo Bisschops</w:t>
      </w:r>
      <w:r w:rsidR="00836327">
        <w:rPr>
          <w:sz w:val="28"/>
          <w:szCs w:val="28"/>
        </w:rPr>
        <w:t xml:space="preserve"> vormgegeven</w:t>
      </w:r>
      <w:r w:rsidR="003B5C76" w:rsidRPr="001E7889">
        <w:rPr>
          <w:sz w:val="28"/>
          <w:szCs w:val="28"/>
        </w:rPr>
        <w:t xml:space="preserve">, wethouder </w:t>
      </w:r>
      <w:r w:rsidR="001E7889">
        <w:rPr>
          <w:sz w:val="28"/>
          <w:szCs w:val="28"/>
        </w:rPr>
        <w:t xml:space="preserve">namens onze lokale partij </w:t>
      </w:r>
      <w:r w:rsidR="003B5C76" w:rsidRPr="001E7889">
        <w:rPr>
          <w:sz w:val="28"/>
          <w:szCs w:val="28"/>
        </w:rPr>
        <w:t>van 2002 t/m 2010</w:t>
      </w:r>
      <w:r w:rsidR="00836327">
        <w:rPr>
          <w:sz w:val="28"/>
          <w:szCs w:val="28"/>
        </w:rPr>
        <w:t>.</w:t>
      </w:r>
      <w:r w:rsidR="003B5C76" w:rsidRPr="001E7889">
        <w:rPr>
          <w:sz w:val="28"/>
          <w:szCs w:val="28"/>
        </w:rPr>
        <w:t xml:space="preserve"> Vervolgens nam Veronique Zeeman </w:t>
      </w:r>
      <w:r w:rsidR="0068028B">
        <w:rPr>
          <w:sz w:val="28"/>
          <w:szCs w:val="28"/>
        </w:rPr>
        <w:t xml:space="preserve">binnen Best Open </w:t>
      </w:r>
      <w:r w:rsidR="003B5C76" w:rsidRPr="001E7889">
        <w:rPr>
          <w:sz w:val="28"/>
          <w:szCs w:val="28"/>
        </w:rPr>
        <w:t xml:space="preserve">dat sociale stokje over en sinds deze periode is zij wethouder </w:t>
      </w:r>
      <w:r w:rsidR="0068028B">
        <w:rPr>
          <w:sz w:val="28"/>
          <w:szCs w:val="28"/>
        </w:rPr>
        <w:t xml:space="preserve">op het </w:t>
      </w:r>
      <w:r w:rsidR="003B5C76" w:rsidRPr="001E7889">
        <w:rPr>
          <w:sz w:val="28"/>
          <w:szCs w:val="28"/>
        </w:rPr>
        <w:t>sociaal Domein.</w:t>
      </w:r>
    </w:p>
    <w:p w14:paraId="78808FE5" w14:textId="77777777" w:rsidR="00A42B63" w:rsidRDefault="00A42B63">
      <w:pPr>
        <w:rPr>
          <w:sz w:val="28"/>
          <w:szCs w:val="28"/>
        </w:rPr>
      </w:pPr>
    </w:p>
    <w:p w14:paraId="1E3B31DF" w14:textId="238DB05C" w:rsidR="00F641AF" w:rsidRDefault="00866081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F8710CB" wp14:editId="4B41CE2D">
            <wp:extent cx="3048468" cy="3897952"/>
            <wp:effectExtent l="0" t="0" r="0" b="7620"/>
            <wp:docPr id="1041404903" name="Afbeelding 1" descr="Afbeelding met tekst, gebouw, buitenshuis, deu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404903" name="Afbeelding 1" descr="Afbeelding met tekst, gebouw, buitenshuis, deur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444" cy="3919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0F68A" w14:textId="77777777" w:rsidR="00F641AF" w:rsidRDefault="00F641AF">
      <w:pPr>
        <w:rPr>
          <w:sz w:val="28"/>
          <w:szCs w:val="28"/>
        </w:rPr>
      </w:pPr>
    </w:p>
    <w:p w14:paraId="63B47CC3" w14:textId="14ADF177" w:rsidR="00347ADC" w:rsidRDefault="00A42B63">
      <w:pPr>
        <w:rPr>
          <w:sz w:val="28"/>
          <w:szCs w:val="28"/>
        </w:rPr>
      </w:pPr>
      <w:r>
        <w:rPr>
          <w:sz w:val="28"/>
          <w:szCs w:val="28"/>
        </w:rPr>
        <w:t xml:space="preserve">Dit </w:t>
      </w:r>
      <w:r w:rsidR="007A7D1E">
        <w:rPr>
          <w:sz w:val="28"/>
          <w:szCs w:val="28"/>
        </w:rPr>
        <w:t>succes</w:t>
      </w:r>
      <w:r w:rsidR="0068028B">
        <w:rPr>
          <w:sz w:val="28"/>
          <w:szCs w:val="28"/>
        </w:rPr>
        <w:t>volle</w:t>
      </w:r>
      <w:r w:rsidR="007A7D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Bestwijzer </w:t>
      </w:r>
      <w:r w:rsidR="00437F1E">
        <w:rPr>
          <w:sz w:val="28"/>
          <w:szCs w:val="28"/>
        </w:rPr>
        <w:t xml:space="preserve">kan nog beter functioneren als de verbinding </w:t>
      </w:r>
      <w:r w:rsidR="001D4A90">
        <w:rPr>
          <w:sz w:val="28"/>
          <w:szCs w:val="28"/>
        </w:rPr>
        <w:t xml:space="preserve">en samenwerking met </w:t>
      </w:r>
      <w:r w:rsidR="00785094">
        <w:rPr>
          <w:sz w:val="28"/>
          <w:szCs w:val="28"/>
        </w:rPr>
        <w:t>gemeentelijke afdelingen op de terreinen welzijn, zorg en wonen</w:t>
      </w:r>
      <w:r w:rsidR="001D4A90">
        <w:rPr>
          <w:sz w:val="28"/>
          <w:szCs w:val="28"/>
        </w:rPr>
        <w:t xml:space="preserve"> wordt versterkt. Daartoe is het project </w:t>
      </w:r>
      <w:r w:rsidR="00646936">
        <w:rPr>
          <w:sz w:val="28"/>
          <w:szCs w:val="28"/>
        </w:rPr>
        <w:t xml:space="preserve">Samen </w:t>
      </w:r>
      <w:r w:rsidR="00551AD2">
        <w:rPr>
          <w:sz w:val="28"/>
          <w:szCs w:val="28"/>
        </w:rPr>
        <w:t xml:space="preserve">Gaan </w:t>
      </w:r>
      <w:r w:rsidR="00646936">
        <w:rPr>
          <w:sz w:val="28"/>
          <w:szCs w:val="28"/>
        </w:rPr>
        <w:t xml:space="preserve">opgezet en </w:t>
      </w:r>
      <w:r w:rsidR="003B6D9E">
        <w:rPr>
          <w:sz w:val="28"/>
          <w:szCs w:val="28"/>
        </w:rPr>
        <w:t xml:space="preserve">in </w:t>
      </w:r>
      <w:r w:rsidR="00FC147E">
        <w:rPr>
          <w:sz w:val="28"/>
          <w:szCs w:val="28"/>
        </w:rPr>
        <w:t>20</w:t>
      </w:r>
      <w:r w:rsidR="00551AD2">
        <w:rPr>
          <w:sz w:val="28"/>
          <w:szCs w:val="28"/>
        </w:rPr>
        <w:t>2</w:t>
      </w:r>
      <w:r w:rsidR="006A4452">
        <w:rPr>
          <w:sz w:val="28"/>
          <w:szCs w:val="28"/>
        </w:rPr>
        <w:t>1</w:t>
      </w:r>
      <w:r w:rsidR="00FC147E">
        <w:rPr>
          <w:sz w:val="28"/>
          <w:szCs w:val="28"/>
        </w:rPr>
        <w:t xml:space="preserve"> </w:t>
      </w:r>
      <w:r w:rsidR="00646936">
        <w:rPr>
          <w:sz w:val="28"/>
          <w:szCs w:val="28"/>
        </w:rPr>
        <w:t xml:space="preserve">heeft </w:t>
      </w:r>
      <w:r w:rsidR="00FC147E">
        <w:rPr>
          <w:sz w:val="28"/>
          <w:szCs w:val="28"/>
        </w:rPr>
        <w:t xml:space="preserve">de gemeenteraad van Best </w:t>
      </w:r>
      <w:r w:rsidR="00646936">
        <w:rPr>
          <w:sz w:val="28"/>
          <w:szCs w:val="28"/>
        </w:rPr>
        <w:t xml:space="preserve">besloten tot gezamenlijke huisvesting van Bestwijzer en </w:t>
      </w:r>
      <w:r w:rsidR="009F68DC">
        <w:rPr>
          <w:sz w:val="28"/>
          <w:szCs w:val="28"/>
        </w:rPr>
        <w:t>de medewerkers</w:t>
      </w:r>
      <w:r w:rsidR="00646936">
        <w:rPr>
          <w:sz w:val="28"/>
          <w:szCs w:val="28"/>
        </w:rPr>
        <w:t xml:space="preserve"> </w:t>
      </w:r>
      <w:r w:rsidR="009F68DC">
        <w:rPr>
          <w:sz w:val="28"/>
          <w:szCs w:val="28"/>
        </w:rPr>
        <w:t xml:space="preserve">van de gemeente die </w:t>
      </w:r>
      <w:r w:rsidR="009F68DC">
        <w:rPr>
          <w:sz w:val="28"/>
          <w:szCs w:val="28"/>
        </w:rPr>
        <w:lastRenderedPageBreak/>
        <w:t xml:space="preserve">verbonden zijn aan zorg, welzijn en </w:t>
      </w:r>
      <w:r w:rsidR="005411AB">
        <w:rPr>
          <w:sz w:val="28"/>
          <w:szCs w:val="28"/>
        </w:rPr>
        <w:t xml:space="preserve">wonen. We vinden dat dit project </w:t>
      </w:r>
      <w:r w:rsidR="00D12A58">
        <w:rPr>
          <w:sz w:val="28"/>
          <w:szCs w:val="28"/>
        </w:rPr>
        <w:t xml:space="preserve">van samensmelting </w:t>
      </w:r>
      <w:r w:rsidR="00447607">
        <w:rPr>
          <w:sz w:val="28"/>
          <w:szCs w:val="28"/>
        </w:rPr>
        <w:t xml:space="preserve">snel </w:t>
      </w:r>
      <w:r w:rsidR="005411AB">
        <w:rPr>
          <w:sz w:val="28"/>
          <w:szCs w:val="28"/>
        </w:rPr>
        <w:t>zijn invulling moet krijgen</w:t>
      </w:r>
      <w:r w:rsidR="00FC147E">
        <w:rPr>
          <w:sz w:val="28"/>
          <w:szCs w:val="28"/>
        </w:rPr>
        <w:t xml:space="preserve"> met in ieder geval </w:t>
      </w:r>
      <w:r w:rsidR="00E10855">
        <w:rPr>
          <w:sz w:val="28"/>
          <w:szCs w:val="28"/>
        </w:rPr>
        <w:t xml:space="preserve">behoud van </w:t>
      </w:r>
      <w:r w:rsidR="00FC147E">
        <w:rPr>
          <w:sz w:val="28"/>
          <w:szCs w:val="28"/>
        </w:rPr>
        <w:t>een locatie in Best</w:t>
      </w:r>
      <w:r w:rsidR="00E10855">
        <w:rPr>
          <w:sz w:val="28"/>
          <w:szCs w:val="28"/>
        </w:rPr>
        <w:t xml:space="preserve"> na de fusie.</w:t>
      </w:r>
      <w:r w:rsidR="007A7D1E">
        <w:rPr>
          <w:sz w:val="28"/>
          <w:szCs w:val="28"/>
        </w:rPr>
        <w:t xml:space="preserve"> De inwoners van Best hebben er recht op </w:t>
      </w:r>
      <w:r w:rsidR="00DD5CE7">
        <w:rPr>
          <w:sz w:val="28"/>
          <w:szCs w:val="28"/>
        </w:rPr>
        <w:t>dat zij de gewenste ondersteuning voor hun leven en wonen</w:t>
      </w:r>
      <w:r w:rsidR="00347ADC">
        <w:rPr>
          <w:sz w:val="28"/>
          <w:szCs w:val="28"/>
        </w:rPr>
        <w:t xml:space="preserve"> in nabijheid en afgestemd door partijen kunnen verkrijgen.</w:t>
      </w:r>
      <w:r w:rsidR="004440C4">
        <w:rPr>
          <w:sz w:val="28"/>
          <w:szCs w:val="28"/>
        </w:rPr>
        <w:t xml:space="preserve"> </w:t>
      </w:r>
      <w:r w:rsidR="00C84F69" w:rsidRPr="00FA607F">
        <w:rPr>
          <w:sz w:val="28"/>
          <w:szCs w:val="28"/>
        </w:rPr>
        <w:t>Voorwaarden voor ons zijn: centraal gelegen in Best, uitstekend bereikbaar en met een goede parkeergelegenheid.</w:t>
      </w:r>
      <w:r w:rsidR="0068395E" w:rsidRPr="00FA607F">
        <w:rPr>
          <w:sz w:val="28"/>
          <w:szCs w:val="28"/>
        </w:rPr>
        <w:t xml:space="preserve"> </w:t>
      </w:r>
      <w:r w:rsidR="00E23C1A" w:rsidRPr="00FA607F">
        <w:rPr>
          <w:sz w:val="28"/>
          <w:szCs w:val="28"/>
        </w:rPr>
        <w:t>Met d</w:t>
      </w:r>
      <w:r w:rsidR="0068395E" w:rsidRPr="00FA607F">
        <w:rPr>
          <w:sz w:val="28"/>
          <w:szCs w:val="28"/>
        </w:rPr>
        <w:t xml:space="preserve">e kunde van onze kandidaten </w:t>
      </w:r>
      <w:r w:rsidR="00E23C1A" w:rsidRPr="00FA607F">
        <w:rPr>
          <w:sz w:val="28"/>
          <w:szCs w:val="28"/>
        </w:rPr>
        <w:t>op het s</w:t>
      </w:r>
      <w:r w:rsidR="00FA607F" w:rsidRPr="00FA607F">
        <w:rPr>
          <w:sz w:val="28"/>
          <w:szCs w:val="28"/>
        </w:rPr>
        <w:t>ociale domein en on</w:t>
      </w:r>
      <w:r w:rsidR="004440C4" w:rsidRPr="00FA607F">
        <w:rPr>
          <w:sz w:val="28"/>
          <w:szCs w:val="28"/>
        </w:rPr>
        <w:t>ze</w:t>
      </w:r>
      <w:r w:rsidR="004440C4">
        <w:rPr>
          <w:sz w:val="28"/>
          <w:szCs w:val="28"/>
        </w:rPr>
        <w:t xml:space="preserve"> daadkrachtige wethouder </w:t>
      </w:r>
      <w:r w:rsidR="00CE4B08">
        <w:rPr>
          <w:sz w:val="28"/>
          <w:szCs w:val="28"/>
        </w:rPr>
        <w:t>willen we daar invulling aan geven.</w:t>
      </w:r>
    </w:p>
    <w:p w14:paraId="22A0EDB4" w14:textId="77777777" w:rsidR="00CE4B08" w:rsidRDefault="00CE4B08">
      <w:pPr>
        <w:rPr>
          <w:sz w:val="28"/>
          <w:szCs w:val="28"/>
        </w:rPr>
      </w:pPr>
    </w:p>
    <w:p w14:paraId="46EF0D44" w14:textId="25964B9B" w:rsidR="00347ADC" w:rsidRDefault="00CE4B08">
      <w:pPr>
        <w:rPr>
          <w:sz w:val="28"/>
          <w:szCs w:val="28"/>
        </w:rPr>
      </w:pPr>
      <w:r>
        <w:rPr>
          <w:sz w:val="28"/>
          <w:szCs w:val="28"/>
        </w:rPr>
        <w:t>Fractie Best Open</w:t>
      </w:r>
    </w:p>
    <w:p w14:paraId="1A912DDA" w14:textId="77777777" w:rsidR="00FA607F" w:rsidRDefault="00FA607F">
      <w:pPr>
        <w:rPr>
          <w:sz w:val="28"/>
          <w:szCs w:val="28"/>
        </w:rPr>
      </w:pPr>
    </w:p>
    <w:p w14:paraId="533879C0" w14:textId="77777777" w:rsidR="00FA607F" w:rsidRDefault="00FA607F">
      <w:pPr>
        <w:rPr>
          <w:sz w:val="28"/>
          <w:szCs w:val="28"/>
        </w:rPr>
      </w:pPr>
    </w:p>
    <w:sectPr w:rsidR="00FA6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53F62"/>
    <w:multiLevelType w:val="hybridMultilevel"/>
    <w:tmpl w:val="BF688B2E"/>
    <w:lvl w:ilvl="0" w:tplc="F22051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1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E1A"/>
    <w:rsid w:val="000D6FCD"/>
    <w:rsid w:val="000E55B2"/>
    <w:rsid w:val="00115DF2"/>
    <w:rsid w:val="001C04AE"/>
    <w:rsid w:val="001D012C"/>
    <w:rsid w:val="001D4A90"/>
    <w:rsid w:val="001E7889"/>
    <w:rsid w:val="00233EF3"/>
    <w:rsid w:val="00236A65"/>
    <w:rsid w:val="00285170"/>
    <w:rsid w:val="002F7B65"/>
    <w:rsid w:val="00334A6F"/>
    <w:rsid w:val="00347ADC"/>
    <w:rsid w:val="003B5C76"/>
    <w:rsid w:val="003B6D9E"/>
    <w:rsid w:val="00437F1E"/>
    <w:rsid w:val="00442F1D"/>
    <w:rsid w:val="004440C4"/>
    <w:rsid w:val="00447607"/>
    <w:rsid w:val="004D7FAB"/>
    <w:rsid w:val="005351AA"/>
    <w:rsid w:val="005411AB"/>
    <w:rsid w:val="00551AD2"/>
    <w:rsid w:val="005B30C4"/>
    <w:rsid w:val="00646936"/>
    <w:rsid w:val="0068028B"/>
    <w:rsid w:val="0068395E"/>
    <w:rsid w:val="00683DE1"/>
    <w:rsid w:val="006A4452"/>
    <w:rsid w:val="006D3561"/>
    <w:rsid w:val="006E2B36"/>
    <w:rsid w:val="00721765"/>
    <w:rsid w:val="0078074A"/>
    <w:rsid w:val="00785094"/>
    <w:rsid w:val="007A7D1E"/>
    <w:rsid w:val="007B5AC2"/>
    <w:rsid w:val="007C3F44"/>
    <w:rsid w:val="00817B87"/>
    <w:rsid w:val="00836327"/>
    <w:rsid w:val="0085134A"/>
    <w:rsid w:val="00866081"/>
    <w:rsid w:val="008C51CF"/>
    <w:rsid w:val="008E5E82"/>
    <w:rsid w:val="00946DAD"/>
    <w:rsid w:val="009B2B54"/>
    <w:rsid w:val="009F68DC"/>
    <w:rsid w:val="00A37E1A"/>
    <w:rsid w:val="00A42B63"/>
    <w:rsid w:val="00A70084"/>
    <w:rsid w:val="00AF4FB8"/>
    <w:rsid w:val="00B03414"/>
    <w:rsid w:val="00B56A52"/>
    <w:rsid w:val="00BD2BA4"/>
    <w:rsid w:val="00C84F69"/>
    <w:rsid w:val="00CE4B08"/>
    <w:rsid w:val="00D12A58"/>
    <w:rsid w:val="00D57935"/>
    <w:rsid w:val="00D97B71"/>
    <w:rsid w:val="00DD5CE7"/>
    <w:rsid w:val="00DF7C4F"/>
    <w:rsid w:val="00E10855"/>
    <w:rsid w:val="00E23C1A"/>
    <w:rsid w:val="00F62F63"/>
    <w:rsid w:val="00F641AF"/>
    <w:rsid w:val="00F6486A"/>
    <w:rsid w:val="00F87736"/>
    <w:rsid w:val="00FA607F"/>
    <w:rsid w:val="00FB450A"/>
    <w:rsid w:val="00FC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6F9C"/>
  <w15:chartTrackingRefBased/>
  <w15:docId w15:val="{4C609FCC-3F3D-4787-A896-BDB1F707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37E1A"/>
    <w:pPr>
      <w:spacing w:after="0" w:line="240" w:lineRule="auto"/>
    </w:pPr>
    <w:rPr>
      <w:rFonts w:ascii="Aptos" w:hAnsi="Aptos" w:cs="Aptos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37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37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37E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37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37E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37E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37E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37E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37E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37E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37E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37E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37E1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37E1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37E1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37E1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37E1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37E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37E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37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37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37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37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37E1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37E1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37E1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37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37E1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37E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Kennis</dc:creator>
  <cp:keywords/>
  <dc:description/>
  <cp:lastModifiedBy>Hans Berkers</cp:lastModifiedBy>
  <cp:revision>2</cp:revision>
  <dcterms:created xsi:type="dcterms:W3CDTF">2026-01-24T08:11:00Z</dcterms:created>
  <dcterms:modified xsi:type="dcterms:W3CDTF">2026-01-24T08:11:00Z</dcterms:modified>
</cp:coreProperties>
</file>